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63A1F" w14:textId="5B0A5710" w:rsidR="005F2694" w:rsidRPr="005F2694" w:rsidRDefault="005F2694" w:rsidP="00C11D59">
      <w:pPr>
        <w:rPr>
          <w:rFonts w:ascii="Meta SC Offc Pro" w:hAnsi="Meta SC Offc Pro"/>
          <w:bCs/>
        </w:rPr>
      </w:pPr>
      <w:bookmarkStart w:id="0" w:name="_GoBack"/>
      <w:bookmarkEnd w:id="0"/>
      <w:r>
        <w:rPr>
          <w:rFonts w:ascii="Meta SC Offc Pro" w:hAnsi="Meta SC Offc Pro"/>
          <w:b/>
          <w:u w:val="single"/>
        </w:rPr>
        <w:t>Umweltschutzmaßnahmen</w:t>
      </w:r>
    </w:p>
    <w:p w14:paraId="1380DB88" w14:textId="29F06FD6" w:rsidR="00C11D59" w:rsidRPr="005F2694" w:rsidRDefault="00C11D59" w:rsidP="00C11D59">
      <w:pPr>
        <w:rPr>
          <w:rFonts w:asciiTheme="majorHAnsi" w:hAnsiTheme="majorHAnsi" w:cstheme="majorHAnsi"/>
          <w:b/>
          <w:u w:val="single"/>
        </w:rPr>
      </w:pPr>
      <w:r w:rsidRPr="005F2694">
        <w:rPr>
          <w:rFonts w:asciiTheme="majorHAnsi" w:hAnsiTheme="majorHAnsi" w:cstheme="majorHAnsi"/>
          <w:b/>
          <w:u w:val="single"/>
        </w:rPr>
        <w:t xml:space="preserve">Bitte stellen Sie dar: </w:t>
      </w:r>
    </w:p>
    <w:p w14:paraId="5172AAA0" w14:textId="710BB013" w:rsidR="00C11D59" w:rsidRDefault="00C11D59" w:rsidP="00C11D59">
      <w:pPr>
        <w:rPr>
          <w:rFonts w:asciiTheme="majorHAnsi" w:hAnsiTheme="majorHAnsi" w:cstheme="majorHAnsi"/>
        </w:rPr>
      </w:pPr>
      <w:r w:rsidRPr="005F2694">
        <w:rPr>
          <w:rFonts w:asciiTheme="majorHAnsi" w:hAnsiTheme="majorHAnsi" w:cstheme="majorHAnsi"/>
        </w:rPr>
        <w:t xml:space="preserve">a.) Welche Maßnahmen Ihr Unternehmen zur Reduktion des Verpackungsmülls leistet (max. </w:t>
      </w:r>
      <w:r w:rsidR="001123E8">
        <w:rPr>
          <w:rFonts w:asciiTheme="majorHAnsi" w:hAnsiTheme="majorHAnsi" w:cstheme="majorHAnsi"/>
        </w:rPr>
        <w:t>2</w:t>
      </w:r>
      <w:r w:rsidRPr="005F2694">
        <w:rPr>
          <w:rFonts w:asciiTheme="majorHAnsi" w:hAnsiTheme="majorHAnsi" w:cstheme="majorHAnsi"/>
        </w:rPr>
        <w:t xml:space="preserve"> Punkt).</w:t>
      </w:r>
    </w:p>
    <w:p w14:paraId="3A5D1F17" w14:textId="217E817C" w:rsidR="005F2694" w:rsidRDefault="005F2694" w:rsidP="00C11D59">
      <w:pPr>
        <w:rPr>
          <w:rFonts w:asciiTheme="majorHAnsi" w:hAnsiTheme="majorHAnsi" w:cstheme="majorHAnsi"/>
        </w:rPr>
      </w:pPr>
    </w:p>
    <w:p w14:paraId="0D3A3A82" w14:textId="6EF3F5A1" w:rsidR="005F2694" w:rsidRDefault="005F2694" w:rsidP="00C11D59">
      <w:pPr>
        <w:rPr>
          <w:rFonts w:asciiTheme="majorHAnsi" w:hAnsiTheme="majorHAnsi" w:cstheme="majorHAnsi"/>
        </w:rPr>
      </w:pPr>
    </w:p>
    <w:p w14:paraId="20231DF2" w14:textId="7E409B83" w:rsidR="005F2694" w:rsidRDefault="005F2694" w:rsidP="00C11D59">
      <w:pPr>
        <w:rPr>
          <w:rFonts w:asciiTheme="majorHAnsi" w:hAnsiTheme="majorHAnsi" w:cstheme="majorHAnsi"/>
        </w:rPr>
      </w:pPr>
    </w:p>
    <w:p w14:paraId="0F9ADF30" w14:textId="4370EBCF" w:rsidR="005F2694" w:rsidRDefault="005F2694" w:rsidP="00C11D59">
      <w:pPr>
        <w:rPr>
          <w:rFonts w:asciiTheme="majorHAnsi" w:hAnsiTheme="majorHAnsi" w:cstheme="majorHAnsi"/>
        </w:rPr>
      </w:pPr>
    </w:p>
    <w:p w14:paraId="5E1346F4" w14:textId="77777777" w:rsidR="005F2694" w:rsidRDefault="005F2694" w:rsidP="00C11D59">
      <w:pPr>
        <w:rPr>
          <w:rFonts w:asciiTheme="majorHAnsi" w:hAnsiTheme="majorHAnsi" w:cstheme="majorHAnsi"/>
        </w:rPr>
      </w:pPr>
    </w:p>
    <w:p w14:paraId="1A4DBD95" w14:textId="77777777" w:rsidR="005F2694" w:rsidRPr="005F2694" w:rsidRDefault="005F2694" w:rsidP="00C11D59">
      <w:pPr>
        <w:rPr>
          <w:rFonts w:asciiTheme="majorHAnsi" w:hAnsiTheme="majorHAnsi" w:cstheme="majorHAnsi"/>
        </w:rPr>
      </w:pPr>
    </w:p>
    <w:p w14:paraId="37089B23" w14:textId="633CB97D" w:rsidR="00C11D59" w:rsidRDefault="00C11D59" w:rsidP="00C11D59">
      <w:pPr>
        <w:rPr>
          <w:rFonts w:asciiTheme="majorHAnsi" w:hAnsiTheme="majorHAnsi" w:cstheme="majorHAnsi"/>
        </w:rPr>
      </w:pPr>
      <w:r w:rsidRPr="005F2694">
        <w:rPr>
          <w:rFonts w:asciiTheme="majorHAnsi" w:hAnsiTheme="majorHAnsi" w:cstheme="majorHAnsi"/>
        </w:rPr>
        <w:t xml:space="preserve">b.) Inwieweit beim Verpackungsmaterial auf Umweltverträglichkeit geachtet wird (max. </w:t>
      </w:r>
      <w:r w:rsidR="001123E8">
        <w:rPr>
          <w:rFonts w:asciiTheme="majorHAnsi" w:hAnsiTheme="majorHAnsi" w:cstheme="majorHAnsi"/>
        </w:rPr>
        <w:t>2</w:t>
      </w:r>
      <w:r w:rsidRPr="005F2694">
        <w:rPr>
          <w:rFonts w:asciiTheme="majorHAnsi" w:hAnsiTheme="majorHAnsi" w:cstheme="majorHAnsi"/>
        </w:rPr>
        <w:t xml:space="preserve"> Punkt).</w:t>
      </w:r>
    </w:p>
    <w:p w14:paraId="3A76C517" w14:textId="7973DC38" w:rsidR="005F2694" w:rsidRDefault="005F2694" w:rsidP="00C11D59">
      <w:pPr>
        <w:rPr>
          <w:rFonts w:asciiTheme="majorHAnsi" w:hAnsiTheme="majorHAnsi" w:cstheme="majorHAnsi"/>
        </w:rPr>
      </w:pPr>
    </w:p>
    <w:p w14:paraId="6CD43A84" w14:textId="2495E7EB" w:rsidR="005F2694" w:rsidRDefault="005F2694" w:rsidP="00C11D59">
      <w:pPr>
        <w:rPr>
          <w:rFonts w:asciiTheme="majorHAnsi" w:hAnsiTheme="majorHAnsi" w:cstheme="majorHAnsi"/>
        </w:rPr>
      </w:pPr>
    </w:p>
    <w:p w14:paraId="25EEDDB7" w14:textId="57BC89EC" w:rsidR="005F2694" w:rsidRDefault="005F2694" w:rsidP="00C11D59">
      <w:pPr>
        <w:rPr>
          <w:rFonts w:asciiTheme="majorHAnsi" w:hAnsiTheme="majorHAnsi" w:cstheme="majorHAnsi"/>
        </w:rPr>
      </w:pPr>
    </w:p>
    <w:p w14:paraId="770417C5" w14:textId="7310D620" w:rsidR="005F2694" w:rsidRDefault="005F2694" w:rsidP="00C11D59">
      <w:pPr>
        <w:rPr>
          <w:rFonts w:asciiTheme="majorHAnsi" w:hAnsiTheme="majorHAnsi" w:cstheme="majorHAnsi"/>
        </w:rPr>
      </w:pPr>
    </w:p>
    <w:p w14:paraId="67F389AD" w14:textId="77777777" w:rsidR="005F2694" w:rsidRDefault="005F2694" w:rsidP="00C11D59">
      <w:pPr>
        <w:rPr>
          <w:rFonts w:asciiTheme="majorHAnsi" w:hAnsiTheme="majorHAnsi" w:cstheme="majorHAnsi"/>
        </w:rPr>
      </w:pPr>
    </w:p>
    <w:p w14:paraId="37986AE3" w14:textId="77777777" w:rsidR="005F2694" w:rsidRPr="005F2694" w:rsidRDefault="005F2694" w:rsidP="00C11D59">
      <w:pPr>
        <w:rPr>
          <w:rFonts w:asciiTheme="majorHAnsi" w:hAnsiTheme="majorHAnsi" w:cstheme="majorHAnsi"/>
        </w:rPr>
      </w:pPr>
    </w:p>
    <w:p w14:paraId="60344D7A" w14:textId="1020FFC3" w:rsidR="00C11D59" w:rsidRDefault="00C11D59" w:rsidP="00C11D59">
      <w:pPr>
        <w:rPr>
          <w:rFonts w:asciiTheme="majorHAnsi" w:hAnsiTheme="majorHAnsi" w:cstheme="majorHAnsi"/>
        </w:rPr>
      </w:pPr>
      <w:r w:rsidRPr="005F2694">
        <w:rPr>
          <w:rFonts w:asciiTheme="majorHAnsi" w:hAnsiTheme="majorHAnsi" w:cstheme="majorHAnsi"/>
        </w:rPr>
        <w:t xml:space="preserve">c.) Ob es Umweltleistungen / Zertifizierungen gibt, die Sie als Anbieter besonders auszeichnen (max. </w:t>
      </w:r>
      <w:r w:rsidR="00A4531A">
        <w:rPr>
          <w:rFonts w:asciiTheme="majorHAnsi" w:hAnsiTheme="majorHAnsi" w:cstheme="majorHAnsi"/>
        </w:rPr>
        <w:t>3</w:t>
      </w:r>
      <w:r w:rsidRPr="005F2694">
        <w:rPr>
          <w:rFonts w:asciiTheme="majorHAnsi" w:hAnsiTheme="majorHAnsi" w:cstheme="majorHAnsi"/>
        </w:rPr>
        <w:t xml:space="preserve"> Punkte).</w:t>
      </w:r>
    </w:p>
    <w:p w14:paraId="326DC89B" w14:textId="38B5A7C5" w:rsidR="005F2694" w:rsidRDefault="005F2694" w:rsidP="00C11D59">
      <w:pPr>
        <w:rPr>
          <w:rFonts w:asciiTheme="majorHAnsi" w:hAnsiTheme="majorHAnsi" w:cstheme="majorHAnsi"/>
        </w:rPr>
      </w:pPr>
    </w:p>
    <w:p w14:paraId="2BF1F2A8" w14:textId="04F59C06" w:rsidR="005F2694" w:rsidRDefault="005F2694" w:rsidP="00C11D59">
      <w:pPr>
        <w:rPr>
          <w:rFonts w:asciiTheme="majorHAnsi" w:hAnsiTheme="majorHAnsi" w:cstheme="majorHAnsi"/>
        </w:rPr>
      </w:pPr>
    </w:p>
    <w:p w14:paraId="5D6F546A" w14:textId="1306563B" w:rsidR="005F2694" w:rsidRDefault="005F2694" w:rsidP="00C11D59">
      <w:pPr>
        <w:rPr>
          <w:rFonts w:asciiTheme="majorHAnsi" w:hAnsiTheme="majorHAnsi" w:cstheme="majorHAnsi"/>
        </w:rPr>
      </w:pPr>
    </w:p>
    <w:p w14:paraId="7526C23D" w14:textId="6AF68FD3" w:rsidR="005F2694" w:rsidRDefault="005F2694" w:rsidP="00C11D59">
      <w:pPr>
        <w:rPr>
          <w:rFonts w:asciiTheme="majorHAnsi" w:hAnsiTheme="majorHAnsi" w:cstheme="majorHAnsi"/>
        </w:rPr>
      </w:pPr>
    </w:p>
    <w:p w14:paraId="0FF880A0" w14:textId="4B6B2E0D" w:rsidR="005F2694" w:rsidRDefault="005F2694" w:rsidP="00C11D59">
      <w:pPr>
        <w:rPr>
          <w:rFonts w:asciiTheme="majorHAnsi" w:hAnsiTheme="majorHAnsi" w:cstheme="majorHAnsi"/>
        </w:rPr>
      </w:pPr>
    </w:p>
    <w:p w14:paraId="69D27DD7" w14:textId="77777777" w:rsidR="005F2694" w:rsidRDefault="005F2694" w:rsidP="00C11D59">
      <w:pPr>
        <w:rPr>
          <w:rFonts w:asciiTheme="majorHAnsi" w:hAnsiTheme="majorHAnsi" w:cstheme="majorHAnsi"/>
        </w:rPr>
      </w:pPr>
    </w:p>
    <w:p w14:paraId="46F46131" w14:textId="77777777" w:rsidR="005F2694" w:rsidRPr="005F2694" w:rsidRDefault="005F2694" w:rsidP="00C11D59">
      <w:pPr>
        <w:rPr>
          <w:rFonts w:asciiTheme="majorHAnsi" w:hAnsiTheme="majorHAnsi" w:cstheme="majorHAnsi"/>
        </w:rPr>
      </w:pPr>
    </w:p>
    <w:p w14:paraId="518D3143" w14:textId="6E47B072" w:rsidR="00C11D59" w:rsidRPr="005F2694" w:rsidRDefault="00C11D59" w:rsidP="00C11D59">
      <w:pPr>
        <w:spacing w:after="0"/>
        <w:rPr>
          <w:rFonts w:asciiTheme="majorHAnsi" w:hAnsiTheme="majorHAnsi" w:cstheme="majorHAnsi"/>
          <w:b/>
        </w:rPr>
      </w:pPr>
      <w:r w:rsidRPr="005F2694">
        <w:rPr>
          <w:rFonts w:asciiTheme="majorHAnsi" w:hAnsiTheme="majorHAnsi" w:cstheme="majorHAnsi"/>
          <w:b/>
        </w:rPr>
        <w:t xml:space="preserve">Bitte beachten Sie, dass die Qualität der Antworten auf diese Fragen bis zu </w:t>
      </w:r>
      <w:r w:rsidR="001B2EB2">
        <w:rPr>
          <w:rFonts w:asciiTheme="majorHAnsi" w:hAnsiTheme="majorHAnsi" w:cstheme="majorHAnsi"/>
          <w:b/>
        </w:rPr>
        <w:t>7</w:t>
      </w:r>
      <w:r w:rsidRPr="005F2694">
        <w:rPr>
          <w:rFonts w:asciiTheme="majorHAnsi" w:hAnsiTheme="majorHAnsi" w:cstheme="majorHAnsi"/>
          <w:b/>
        </w:rPr>
        <w:t xml:space="preserve">% der Gesamtwertung Ihres Angebotes ausmachen! </w:t>
      </w:r>
    </w:p>
    <w:p w14:paraId="3760D6EA" w14:textId="77777777" w:rsidR="00E4251A" w:rsidRDefault="00E4251A"/>
    <w:sectPr w:rsidR="00E425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SC Offc Pro">
    <w:panose1 w:val="020B0504030101020102"/>
    <w:charset w:val="00"/>
    <w:family w:val="swiss"/>
    <w:pitch w:val="variable"/>
    <w:sig w:usb0="A00002FF" w:usb1="5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865"/>
    <w:rsid w:val="001123E8"/>
    <w:rsid w:val="001B2EB2"/>
    <w:rsid w:val="00213865"/>
    <w:rsid w:val="002D6501"/>
    <w:rsid w:val="00437FA5"/>
    <w:rsid w:val="005F2694"/>
    <w:rsid w:val="00631784"/>
    <w:rsid w:val="007A7D06"/>
    <w:rsid w:val="00977D25"/>
    <w:rsid w:val="00A4531A"/>
    <w:rsid w:val="00C11D59"/>
    <w:rsid w:val="00E4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415D"/>
  <w15:chartTrackingRefBased/>
  <w15:docId w15:val="{A45AB63F-9C8D-4D40-B3BD-43B04D75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11D5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427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Eickelkamp, Caroline</dc:creator>
  <cp:keywords/>
  <dc:description/>
  <cp:lastModifiedBy>Hövelmeyer, Lea</cp:lastModifiedBy>
  <cp:revision>2</cp:revision>
  <dcterms:created xsi:type="dcterms:W3CDTF">2026-07-30T06:20:00Z</dcterms:created>
  <dcterms:modified xsi:type="dcterms:W3CDTF">2026-07-30T06:20:00Z</dcterms:modified>
</cp:coreProperties>
</file>